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D769" w14:textId="77777777" w:rsidR="0076443E" w:rsidRPr="0076443E" w:rsidRDefault="0076443E" w:rsidP="0076443E">
      <w:pPr>
        <w:pStyle w:val="NoSpacing"/>
        <w:jc w:val="center"/>
        <w:rPr>
          <w:rFonts w:ascii="Calibri" w:hAnsi="Calibri" w:cs="Calibri"/>
          <w:b/>
          <w:bCs/>
        </w:rPr>
      </w:pPr>
      <w:r w:rsidRPr="0076443E">
        <w:rPr>
          <w:rFonts w:ascii="Calibri" w:hAnsi="Calibri" w:cs="Calibri"/>
          <w:b/>
          <w:bCs/>
        </w:rPr>
        <w:t>Taylor County Shared Services Meeting</w:t>
      </w:r>
    </w:p>
    <w:p w14:paraId="1E79CC1C" w14:textId="62F55CDA" w:rsidR="0076443E" w:rsidRPr="0076443E" w:rsidRDefault="0076443E" w:rsidP="0076443E">
      <w:pPr>
        <w:pStyle w:val="NoSpacing"/>
        <w:jc w:val="center"/>
        <w:rPr>
          <w:rFonts w:ascii="Calibri" w:hAnsi="Calibri" w:cs="Calibri"/>
          <w:b/>
          <w:bCs/>
        </w:rPr>
      </w:pPr>
      <w:r w:rsidRPr="0076443E">
        <w:rPr>
          <w:rFonts w:ascii="Calibri" w:hAnsi="Calibri" w:cs="Calibri"/>
          <w:b/>
          <w:bCs/>
        </w:rPr>
        <w:t>District School Board Meeting Room</w:t>
      </w:r>
      <w:r w:rsidR="00C0795F">
        <w:rPr>
          <w:rFonts w:ascii="Calibri" w:hAnsi="Calibri" w:cs="Calibri"/>
          <w:b/>
          <w:bCs/>
        </w:rPr>
        <w:t>, Perry, FL</w:t>
      </w:r>
    </w:p>
    <w:p w14:paraId="41981667" w14:textId="39BACA38" w:rsidR="0076443E" w:rsidRPr="0076443E" w:rsidRDefault="000A53FA" w:rsidP="0076443E">
      <w:pPr>
        <w:pStyle w:val="NoSpacing"/>
        <w:jc w:val="center"/>
        <w:rPr>
          <w:rFonts w:ascii="Calibri" w:hAnsi="Calibri" w:cs="Calibri"/>
          <w:b/>
          <w:bCs/>
        </w:rPr>
      </w:pPr>
      <w:r>
        <w:rPr>
          <w:rFonts w:ascii="Calibri" w:hAnsi="Calibri" w:cs="Calibri"/>
          <w:b/>
          <w:bCs/>
        </w:rPr>
        <w:t>August 25</w:t>
      </w:r>
      <w:r w:rsidR="0076443E" w:rsidRPr="0076443E">
        <w:rPr>
          <w:rFonts w:ascii="Calibri" w:hAnsi="Calibri" w:cs="Calibri"/>
          <w:b/>
          <w:bCs/>
        </w:rPr>
        <w:t>, 2025, 9:30 AM - 11:00 AM</w:t>
      </w:r>
    </w:p>
    <w:p w14:paraId="02A04B28" w14:textId="77777777" w:rsidR="0076443E" w:rsidRPr="0076443E" w:rsidRDefault="0076443E" w:rsidP="0076443E"/>
    <w:p w14:paraId="3E4A504E" w14:textId="26DF55A2" w:rsidR="000A53FA" w:rsidRDefault="0076443E" w:rsidP="0076443E">
      <w:r w:rsidRPr="0076443E">
        <w:rPr>
          <w:b/>
          <w:u w:val="single"/>
        </w:rPr>
        <w:t>Present</w:t>
      </w:r>
      <w:r w:rsidRPr="0076443E">
        <w:rPr>
          <w:b/>
        </w:rPr>
        <w:t>:</w:t>
      </w:r>
      <w:r w:rsidRPr="0076443E">
        <w:t xml:space="preserve">  </w:t>
      </w:r>
      <w:r w:rsidRPr="00DA6EE0">
        <w:t>Donna Hagan, Tonya Bell, Brandi Turner,</w:t>
      </w:r>
      <w:r w:rsidR="000A53FA" w:rsidRPr="00DA6EE0">
        <w:t xml:space="preserve"> Elizabeth Schmidt, Laura</w:t>
      </w:r>
      <w:r w:rsidRPr="00DA6EE0">
        <w:t xml:space="preserve"> Blue, Victoria Taylor, Sarah Bayes, </w:t>
      </w:r>
      <w:r w:rsidR="000A53FA" w:rsidRPr="00DA6EE0">
        <w:t xml:space="preserve">Rhonda Brooks, Nichole Brown, Yolanda Gillette Carlson, </w:t>
      </w:r>
      <w:r w:rsidR="00562F3A" w:rsidRPr="00DA6EE0">
        <w:t xml:space="preserve">Melissa Cephus, </w:t>
      </w:r>
      <w:r w:rsidR="000A53FA" w:rsidRPr="00DA6EE0">
        <w:t xml:space="preserve">Michael Curry, </w:t>
      </w:r>
      <w:r w:rsidR="004D1351" w:rsidRPr="00DA6EE0">
        <w:t xml:space="preserve">Meghann Dobey, </w:t>
      </w:r>
      <w:r w:rsidR="00562F3A" w:rsidRPr="00DA6EE0">
        <w:t>Katrina Fillyaw,</w:t>
      </w:r>
      <w:r w:rsidR="000A53FA" w:rsidRPr="00DA6EE0">
        <w:t xml:space="preserve"> Olivia Howard, Kody Latham, Alisa Madison, Brianna Peterson, Sebastian Plank, Clarissa Wilson-Rivera, Lynne Smith, and Amber Volano.</w:t>
      </w:r>
    </w:p>
    <w:p w14:paraId="19E09170" w14:textId="0E104571" w:rsidR="0076443E" w:rsidRDefault="0076443E" w:rsidP="0076443E">
      <w:r w:rsidRPr="0076443E">
        <w:rPr>
          <w:b/>
          <w:u w:val="single"/>
        </w:rPr>
        <w:t>Agencies Represented</w:t>
      </w:r>
      <w:r w:rsidRPr="0076443E">
        <w:rPr>
          <w:b/>
        </w:rPr>
        <w:t xml:space="preserve">:  </w:t>
      </w:r>
      <w:r w:rsidRPr="0076443E">
        <w:t>Healthy Start Coalition</w:t>
      </w:r>
      <w:r w:rsidR="006B1531">
        <w:t xml:space="preserve"> of Jefferson, Madison &amp; Taylor Counties (HSCJMT),</w:t>
      </w:r>
      <w:r w:rsidRPr="0076443E">
        <w:rPr>
          <w:b/>
        </w:rPr>
        <w:t xml:space="preserve"> </w:t>
      </w:r>
      <w:r w:rsidRPr="0076443E">
        <w:t xml:space="preserve">Healthy Families Seven Rivers, Taylor County Health Department, </w:t>
      </w:r>
      <w:r w:rsidR="004301D6">
        <w:t xml:space="preserve">Taylor County School District, </w:t>
      </w:r>
      <w:r w:rsidR="009F41E2">
        <w:t xml:space="preserve">Apalachee Center, 211 </w:t>
      </w:r>
      <w:r w:rsidR="004301D6" w:rsidRPr="0076443E">
        <w:t>Big Bend</w:t>
      </w:r>
      <w:r w:rsidR="004301D6">
        <w:t xml:space="preserve">, </w:t>
      </w:r>
      <w:r w:rsidR="009F41E2">
        <w:t xml:space="preserve">Endeavors, </w:t>
      </w:r>
      <w:r w:rsidR="009F41E2" w:rsidRPr="009F41E2">
        <w:t>Hanley Foundation</w:t>
      </w:r>
      <w:r w:rsidR="009F41E2">
        <w:t>, Holistic Plan of Care,</w:t>
      </w:r>
      <w:r w:rsidR="009F41E2" w:rsidRPr="009F41E2">
        <w:t xml:space="preserve"> </w:t>
      </w:r>
      <w:r w:rsidR="000A53FA">
        <w:t>NWF Health,</w:t>
      </w:r>
      <w:r w:rsidR="009F41E2">
        <w:t xml:space="preserve"> New Dawn-A New </w:t>
      </w:r>
      <w:r w:rsidR="00760121">
        <w:t>Beginning, Partnership</w:t>
      </w:r>
      <w:r w:rsidR="004D39DE">
        <w:t xml:space="preserve"> for Strong Families (PFSF), </w:t>
      </w:r>
      <w:r w:rsidR="004301D6">
        <w:t>FDLRS</w:t>
      </w:r>
      <w:r w:rsidR="00313895">
        <w:t xml:space="preserve"> Miccosukee</w:t>
      </w:r>
      <w:r w:rsidR="004301D6">
        <w:t xml:space="preserve">, </w:t>
      </w:r>
      <w:r w:rsidR="009F41E2" w:rsidRPr="009F41E2">
        <w:t>and</w:t>
      </w:r>
      <w:r w:rsidR="009F41E2">
        <w:t xml:space="preserve"> </w:t>
      </w:r>
      <w:r w:rsidR="000A5256">
        <w:t xml:space="preserve">4 </w:t>
      </w:r>
      <w:r w:rsidR="004D39DE">
        <w:t>Sisters Solutions</w:t>
      </w:r>
      <w:r w:rsidR="00760121">
        <w:t>.</w:t>
      </w:r>
    </w:p>
    <w:p w14:paraId="41C3282D" w14:textId="7407B60A" w:rsidR="00372DB6" w:rsidRDefault="00372DB6" w:rsidP="00372DB6">
      <w:pPr>
        <w:rPr>
          <w:b/>
          <w:bCs/>
        </w:rPr>
      </w:pPr>
      <w:r w:rsidRPr="00372DB6">
        <w:rPr>
          <w:b/>
          <w:bCs/>
        </w:rPr>
        <w:t xml:space="preserve">Our guest speaker was </w:t>
      </w:r>
      <w:r>
        <w:rPr>
          <w:b/>
          <w:bCs/>
        </w:rPr>
        <w:t>Amber Volano</w:t>
      </w:r>
      <w:r w:rsidRPr="00372DB6">
        <w:rPr>
          <w:b/>
          <w:bCs/>
        </w:rPr>
        <w:t xml:space="preserve">, who is </w:t>
      </w:r>
      <w:r>
        <w:rPr>
          <w:b/>
          <w:bCs/>
        </w:rPr>
        <w:t xml:space="preserve">a Help Me Grow Program Manager with 211 Big Bend.  She reminded us that they assist with Emotional Support &amp; Mental Health Resources, Veterans Hotline, Family Healthline, Help Me Grow, Florida HIV Aids assistance and many more.  The data that they receive helps to determine specific needs and what the doctors are asking for, as well as address those that have family needs.  You can reach them via 211 on your phone or a computer link on their website (211bigbend.org).  They partner with </w:t>
      </w:r>
      <w:r w:rsidR="00E40092">
        <w:rPr>
          <w:b/>
          <w:bCs/>
        </w:rPr>
        <w:t>Emergency Operations Center to provide food deliveries to families affected by storms.</w:t>
      </w:r>
      <w:r>
        <w:rPr>
          <w:b/>
          <w:bCs/>
        </w:rPr>
        <w:t xml:space="preserve">  </w:t>
      </w:r>
    </w:p>
    <w:p w14:paraId="4587455F" w14:textId="77777777" w:rsidR="00734DA3" w:rsidRPr="00734DA3" w:rsidRDefault="00734DA3" w:rsidP="00734DA3">
      <w:r w:rsidRPr="00734DA3">
        <w:t>Yolanda Gillette-Carlson advised everyone that she now works in Community Relation with NWF Health Network, circuit 2.  They assist with mental health, substance abuse, and behavioral health concerns.  They also provide Health Education through NWF Health Connects.</w:t>
      </w:r>
    </w:p>
    <w:p w14:paraId="6A1C10B3" w14:textId="4F763DC0" w:rsidR="00734DA3" w:rsidRPr="00C20ABC" w:rsidRDefault="00734DA3" w:rsidP="00734DA3">
      <w:pPr>
        <w:rPr>
          <w:i/>
          <w:iCs/>
        </w:rPr>
      </w:pPr>
      <w:r w:rsidRPr="00C20ABC">
        <w:rPr>
          <w:i/>
          <w:iCs/>
        </w:rPr>
        <w:t>Sebastian Plank, PFSF, Circuit 3</w:t>
      </w:r>
      <w:r w:rsidR="00313895" w:rsidRPr="00C20ABC">
        <w:rPr>
          <w:i/>
          <w:iCs/>
        </w:rPr>
        <w:t>, reported</w:t>
      </w:r>
      <w:r w:rsidRPr="00C20ABC">
        <w:rPr>
          <w:i/>
          <w:iCs/>
        </w:rPr>
        <w:t xml:space="preserve"> there are 23 children in out </w:t>
      </w:r>
      <w:proofErr w:type="gramStart"/>
      <w:r w:rsidR="00C20ABC" w:rsidRPr="00C20ABC">
        <w:rPr>
          <w:i/>
          <w:iCs/>
        </w:rPr>
        <w:t>of</w:t>
      </w:r>
      <w:r w:rsidRPr="00C20ABC">
        <w:rPr>
          <w:i/>
          <w:iCs/>
        </w:rPr>
        <w:t xml:space="preserve"> </w:t>
      </w:r>
      <w:r w:rsidR="00C20ABC" w:rsidRPr="00C20ABC">
        <w:rPr>
          <w:i/>
          <w:iCs/>
        </w:rPr>
        <w:t>home</w:t>
      </w:r>
      <w:proofErr w:type="gramEnd"/>
      <w:r w:rsidR="00C20ABC" w:rsidRPr="00C20ABC">
        <w:rPr>
          <w:i/>
          <w:iCs/>
        </w:rPr>
        <w:t xml:space="preserve"> </w:t>
      </w:r>
      <w:r w:rsidRPr="00C20ABC">
        <w:rPr>
          <w:i/>
          <w:iCs/>
        </w:rPr>
        <w:t>care in Taylor County.  Taylor only has 4 foster homes currently.</w:t>
      </w:r>
      <w:r w:rsidR="00C20ABC" w:rsidRPr="00C20ABC">
        <w:rPr>
          <w:i/>
          <w:iCs/>
        </w:rPr>
        <w:t xml:space="preserve"> </w:t>
      </w:r>
      <w:r w:rsidRPr="00C20ABC">
        <w:rPr>
          <w:i/>
          <w:iCs/>
        </w:rPr>
        <w:t xml:space="preserve">Brianna Peterson, also with </w:t>
      </w:r>
      <w:proofErr w:type="gramStart"/>
      <w:r w:rsidRPr="00C20ABC">
        <w:rPr>
          <w:i/>
          <w:iCs/>
        </w:rPr>
        <w:t>PFSF</w:t>
      </w:r>
      <w:proofErr w:type="gramEnd"/>
      <w:r w:rsidR="00313895" w:rsidRPr="00C20ABC">
        <w:rPr>
          <w:i/>
          <w:iCs/>
        </w:rPr>
        <w:t xml:space="preserve"> gave an update on the </w:t>
      </w:r>
      <w:r w:rsidRPr="00C20ABC">
        <w:rPr>
          <w:i/>
          <w:iCs/>
        </w:rPr>
        <w:t>budget</w:t>
      </w:r>
      <w:r w:rsidR="00313895" w:rsidRPr="00C20ABC">
        <w:rPr>
          <w:i/>
          <w:iCs/>
        </w:rPr>
        <w:t xml:space="preserve">; </w:t>
      </w:r>
      <w:r w:rsidRPr="00C20ABC">
        <w:rPr>
          <w:i/>
          <w:iCs/>
        </w:rPr>
        <w:t>this new year Taylor has $1,000.  Brandi Turner mentioned that the $1,000 be used for individual families at $200 each family.  Sarah Bayes seconded that motion.  The motion was passed.</w:t>
      </w:r>
    </w:p>
    <w:p w14:paraId="51B99B49" w14:textId="575B8EAC" w:rsidR="00734DA3" w:rsidRPr="00734DA3" w:rsidRDefault="00734DA3" w:rsidP="00734DA3">
      <w:r w:rsidRPr="00734DA3">
        <w:t>Meghann Dobey is the Senior Director of 4 Sisters and initiated the Care Portal</w:t>
      </w:r>
      <w:r w:rsidR="00313895">
        <w:t xml:space="preserve"> discussion</w:t>
      </w:r>
      <w:r w:rsidRPr="00734DA3">
        <w:t>.  This portal can assist people with many different needs such as a need for a new front door or anything else they may be able to help people with.</w:t>
      </w:r>
    </w:p>
    <w:p w14:paraId="665B4E42" w14:textId="08F66AA9" w:rsidR="00734DA3" w:rsidRPr="00734DA3" w:rsidRDefault="00734DA3" w:rsidP="00734DA3">
      <w:r w:rsidRPr="00734DA3">
        <w:t xml:space="preserve">Melissa Cephus is the Homeless Liaison for the Taylor County School District.  They support the McKinney-Vento </w:t>
      </w:r>
      <w:proofErr w:type="gramStart"/>
      <w:r w:rsidRPr="00734DA3">
        <w:t>Act</w:t>
      </w:r>
      <w:proofErr w:type="gramEnd"/>
      <w:r>
        <w:t xml:space="preserve"> </w:t>
      </w:r>
      <w:r w:rsidRPr="00734DA3">
        <w:t>and it is federal law that ensures children and youth experiencing homelessness have the right to free, appropriate public education without barriers.</w:t>
      </w:r>
      <w:r w:rsidR="00313895">
        <w:t xml:space="preserve"> </w:t>
      </w:r>
      <w:r w:rsidRPr="00734DA3">
        <w:t xml:space="preserve">Rhonda Brooks </w:t>
      </w:r>
      <w:r w:rsidR="00313895">
        <w:t>added that the district</w:t>
      </w:r>
      <w:r w:rsidRPr="00734DA3">
        <w:t xml:space="preserve"> will be </w:t>
      </w:r>
      <w:proofErr w:type="gramStart"/>
      <w:r w:rsidRPr="00734DA3">
        <w:t>giving away</w:t>
      </w:r>
      <w:proofErr w:type="gramEnd"/>
      <w:r w:rsidRPr="00734DA3">
        <w:t xml:space="preserve"> backpacks with donated food in them starting in October.</w:t>
      </w:r>
    </w:p>
    <w:p w14:paraId="538C2C65" w14:textId="706689C4" w:rsidR="00734DA3" w:rsidRPr="00734DA3" w:rsidRDefault="00734DA3" w:rsidP="00313895">
      <w:r w:rsidRPr="00734DA3">
        <w:t xml:space="preserve">Lynne Smith, FDLRS, is a Child Find Specialist, and they can assist children </w:t>
      </w:r>
      <w:proofErr w:type="gramStart"/>
      <w:r w:rsidRPr="00734DA3">
        <w:t>ages</w:t>
      </w:r>
      <w:proofErr w:type="gramEnd"/>
      <w:r w:rsidRPr="00734DA3">
        <w:t xml:space="preserve"> 3 to 5 years old </w:t>
      </w:r>
    </w:p>
    <w:p w14:paraId="2BF2643C" w14:textId="289E2F2D" w:rsidR="00760121" w:rsidRDefault="00011FD2" w:rsidP="0076443E">
      <w:r>
        <w:t xml:space="preserve">The three key </w:t>
      </w:r>
      <w:r w:rsidR="00C20ABC">
        <w:t>highlights</w:t>
      </w:r>
      <w:r>
        <w:t xml:space="preserve"> </w:t>
      </w:r>
      <w:proofErr w:type="gramStart"/>
      <w:r>
        <w:t>from</w:t>
      </w:r>
      <w:proofErr w:type="gramEnd"/>
      <w:r>
        <w:t xml:space="preserve"> today’s meeting are:</w:t>
      </w:r>
    </w:p>
    <w:p w14:paraId="17FFCCB3" w14:textId="5F64290F" w:rsidR="00E40092" w:rsidRDefault="00E40092" w:rsidP="00C20ABC">
      <w:pPr>
        <w:pStyle w:val="ListParagraph"/>
        <w:numPr>
          <w:ilvl w:val="0"/>
          <w:numId w:val="2"/>
        </w:numPr>
      </w:pPr>
      <w:r>
        <w:t>The Care Portal</w:t>
      </w:r>
      <w:r w:rsidR="00631152">
        <w:t xml:space="preserve"> is an online website that can assist vulnerable children with specific needs.</w:t>
      </w:r>
    </w:p>
    <w:p w14:paraId="430FE822" w14:textId="4941A503" w:rsidR="00E40092" w:rsidRDefault="00B25738" w:rsidP="00C20ABC">
      <w:pPr>
        <w:pStyle w:val="NoSpacing"/>
        <w:numPr>
          <w:ilvl w:val="0"/>
          <w:numId w:val="2"/>
        </w:numPr>
        <w:tabs>
          <w:tab w:val="left" w:pos="660"/>
          <w:tab w:val="left" w:pos="2010"/>
        </w:tabs>
      </w:pPr>
      <w:r>
        <w:t>2</w:t>
      </w:r>
      <w:r w:rsidR="00E40092">
        <w:t xml:space="preserve">11 Big Bend &amp; </w:t>
      </w:r>
      <w:r>
        <w:t xml:space="preserve"> </w:t>
      </w:r>
      <w:r w:rsidR="00E40092">
        <w:t>Help Me Grow</w:t>
      </w:r>
      <w:r>
        <w:t xml:space="preserve">  </w:t>
      </w:r>
      <w:r>
        <w:tab/>
      </w:r>
      <w:r w:rsidR="00C20ABC">
        <w:t xml:space="preserve">-the amount of information </w:t>
      </w:r>
      <w:proofErr w:type="gramStart"/>
      <w:r w:rsidR="00C20ABC">
        <w:t>shared</w:t>
      </w:r>
      <w:proofErr w:type="gramEnd"/>
      <w:r w:rsidR="00C20ABC">
        <w:t xml:space="preserve"> and the breadth of services provided by 2-1-1 was amazing to the participants. To get detailed information, contact Amber </w:t>
      </w:r>
      <w:proofErr w:type="gramStart"/>
      <w:r w:rsidR="00C20ABC">
        <w:t>at</w:t>
      </w:r>
      <w:proofErr w:type="gramEnd"/>
      <w:r w:rsidR="00C20ABC">
        <w:t xml:space="preserve"> 850-617-6306.</w:t>
      </w:r>
    </w:p>
    <w:p w14:paraId="4BE673F4" w14:textId="27B29B2E" w:rsidR="00E40092" w:rsidRDefault="00E40092" w:rsidP="00C20ABC">
      <w:pPr>
        <w:pStyle w:val="ListParagraph"/>
        <w:numPr>
          <w:ilvl w:val="0"/>
          <w:numId w:val="2"/>
        </w:numPr>
      </w:pPr>
      <w:r>
        <w:t>So</w:t>
      </w:r>
      <w:r w:rsidR="00C0795F">
        <w:t>les</w:t>
      </w:r>
      <w:r>
        <w:t xml:space="preserve"> </w:t>
      </w:r>
      <w:r w:rsidR="00C0795F">
        <w:t>4</w:t>
      </w:r>
      <w:r>
        <w:t xml:space="preserve"> So</w:t>
      </w:r>
      <w:r w:rsidR="00C0795F">
        <w:t>uls</w:t>
      </w:r>
      <w:r w:rsidR="00B25738">
        <w:t xml:space="preserve"> </w:t>
      </w:r>
      <w:r w:rsidR="00011FD2">
        <w:t xml:space="preserve">assist students that need </w:t>
      </w:r>
      <w:r w:rsidR="00950D19">
        <w:t>clothes,</w:t>
      </w:r>
      <w:r w:rsidR="00011FD2">
        <w:t xml:space="preserve"> and they also provide name brand shoes.</w:t>
      </w:r>
      <w:r w:rsidR="00C0795F">
        <w:t xml:space="preserve">  This was explained to us by Melissa Cephus.</w:t>
      </w:r>
    </w:p>
    <w:p w14:paraId="00DD4FC7" w14:textId="77777777" w:rsidR="00734DA3" w:rsidRDefault="00734DA3" w:rsidP="0076443E">
      <w:pPr>
        <w:rPr>
          <w:iCs/>
        </w:rPr>
      </w:pPr>
      <w:r>
        <w:rPr>
          <w:iCs/>
        </w:rPr>
        <w:t>This was our last meeting for 2025.</w:t>
      </w:r>
    </w:p>
    <w:p w14:paraId="31DA669D" w14:textId="7BAB4735" w:rsidR="0076443E" w:rsidRPr="0076443E" w:rsidRDefault="00613F0D" w:rsidP="0076443E">
      <w:r w:rsidRPr="00613F0D">
        <w:rPr>
          <w:i/>
        </w:rPr>
        <w:t>Notes taken by Laura Blue</w:t>
      </w:r>
    </w:p>
    <w:sectPr w:rsidR="0076443E" w:rsidRPr="0076443E" w:rsidSect="00C20AB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2ED2" w14:textId="77777777" w:rsidR="0041293F" w:rsidRDefault="0041293F" w:rsidP="0076443E">
      <w:pPr>
        <w:spacing w:after="0" w:line="240" w:lineRule="auto"/>
      </w:pPr>
      <w:r>
        <w:separator/>
      </w:r>
    </w:p>
  </w:endnote>
  <w:endnote w:type="continuationSeparator" w:id="0">
    <w:p w14:paraId="2A902C3C" w14:textId="77777777" w:rsidR="0041293F" w:rsidRDefault="0041293F" w:rsidP="0076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7ACF" w14:textId="77777777" w:rsidR="0041293F" w:rsidRDefault="0041293F" w:rsidP="0076443E">
      <w:pPr>
        <w:spacing w:after="0" w:line="240" w:lineRule="auto"/>
      </w:pPr>
      <w:r>
        <w:separator/>
      </w:r>
    </w:p>
  </w:footnote>
  <w:footnote w:type="continuationSeparator" w:id="0">
    <w:p w14:paraId="6F689133" w14:textId="77777777" w:rsidR="0041293F" w:rsidRDefault="0041293F" w:rsidP="00764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BE7"/>
    <w:multiLevelType w:val="hybridMultilevel"/>
    <w:tmpl w:val="72048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9165D"/>
    <w:multiLevelType w:val="hybridMultilevel"/>
    <w:tmpl w:val="3CE2F3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5778043">
    <w:abstractNumId w:val="0"/>
  </w:num>
  <w:num w:numId="2" w16cid:durableId="2037121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36"/>
    <w:rsid w:val="000016CD"/>
    <w:rsid w:val="00011FD2"/>
    <w:rsid w:val="0008409D"/>
    <w:rsid w:val="00087C7D"/>
    <w:rsid w:val="00090342"/>
    <w:rsid w:val="00093B19"/>
    <w:rsid w:val="000A5256"/>
    <w:rsid w:val="000A53FA"/>
    <w:rsid w:val="000B0DC2"/>
    <w:rsid w:val="000E2A8C"/>
    <w:rsid w:val="00113060"/>
    <w:rsid w:val="00145F08"/>
    <w:rsid w:val="00183D37"/>
    <w:rsid w:val="00253C58"/>
    <w:rsid w:val="00313895"/>
    <w:rsid w:val="00364FDB"/>
    <w:rsid w:val="00372DB6"/>
    <w:rsid w:val="00382C1E"/>
    <w:rsid w:val="0041293F"/>
    <w:rsid w:val="004233FD"/>
    <w:rsid w:val="00426D6E"/>
    <w:rsid w:val="004301D6"/>
    <w:rsid w:val="004D1351"/>
    <w:rsid w:val="004D39DE"/>
    <w:rsid w:val="0050022A"/>
    <w:rsid w:val="00511818"/>
    <w:rsid w:val="00562F3A"/>
    <w:rsid w:val="005D59D7"/>
    <w:rsid w:val="005E78F4"/>
    <w:rsid w:val="005F3DBD"/>
    <w:rsid w:val="006006D7"/>
    <w:rsid w:val="00601113"/>
    <w:rsid w:val="00613F0D"/>
    <w:rsid w:val="006146CC"/>
    <w:rsid w:val="00630E25"/>
    <w:rsid w:val="00631152"/>
    <w:rsid w:val="00682C1E"/>
    <w:rsid w:val="0068582C"/>
    <w:rsid w:val="006B1531"/>
    <w:rsid w:val="006B2CDC"/>
    <w:rsid w:val="006C5025"/>
    <w:rsid w:val="006E41A9"/>
    <w:rsid w:val="0070146C"/>
    <w:rsid w:val="00733CB4"/>
    <w:rsid w:val="00734DA3"/>
    <w:rsid w:val="00750200"/>
    <w:rsid w:val="00760121"/>
    <w:rsid w:val="0076443E"/>
    <w:rsid w:val="00950D19"/>
    <w:rsid w:val="009F41E2"/>
    <w:rsid w:val="009F72D5"/>
    <w:rsid w:val="00A16CC6"/>
    <w:rsid w:val="00A37E46"/>
    <w:rsid w:val="00A7181B"/>
    <w:rsid w:val="00A91003"/>
    <w:rsid w:val="00AA73F6"/>
    <w:rsid w:val="00AD7D91"/>
    <w:rsid w:val="00AF2B96"/>
    <w:rsid w:val="00AF3093"/>
    <w:rsid w:val="00B25738"/>
    <w:rsid w:val="00BC1A3B"/>
    <w:rsid w:val="00C06DFF"/>
    <w:rsid w:val="00C0795F"/>
    <w:rsid w:val="00C20ABC"/>
    <w:rsid w:val="00CA3FD3"/>
    <w:rsid w:val="00CB3B1F"/>
    <w:rsid w:val="00CC3E0D"/>
    <w:rsid w:val="00CD5CDF"/>
    <w:rsid w:val="00D11F40"/>
    <w:rsid w:val="00D203A1"/>
    <w:rsid w:val="00D92D36"/>
    <w:rsid w:val="00DA6EE0"/>
    <w:rsid w:val="00DC1CEF"/>
    <w:rsid w:val="00E0064F"/>
    <w:rsid w:val="00E1212A"/>
    <w:rsid w:val="00E33D11"/>
    <w:rsid w:val="00E40092"/>
    <w:rsid w:val="00E61EC8"/>
    <w:rsid w:val="00E83950"/>
    <w:rsid w:val="00E91FFF"/>
    <w:rsid w:val="00F32301"/>
    <w:rsid w:val="00F3255F"/>
    <w:rsid w:val="00F7686F"/>
    <w:rsid w:val="00F91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69AA"/>
  <w15:chartTrackingRefBased/>
  <w15:docId w15:val="{48DCB61C-553E-4533-B03D-3E60BFAB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D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D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D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D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D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D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D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D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D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D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D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D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D36"/>
    <w:rPr>
      <w:rFonts w:eastAsiaTheme="majorEastAsia" w:cstheme="majorBidi"/>
      <w:color w:val="272727" w:themeColor="text1" w:themeTint="D8"/>
    </w:rPr>
  </w:style>
  <w:style w:type="paragraph" w:styleId="Title">
    <w:name w:val="Title"/>
    <w:basedOn w:val="Normal"/>
    <w:next w:val="Normal"/>
    <w:link w:val="TitleChar"/>
    <w:uiPriority w:val="10"/>
    <w:qFormat/>
    <w:rsid w:val="00D92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D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D36"/>
    <w:pPr>
      <w:spacing w:before="160"/>
      <w:jc w:val="center"/>
    </w:pPr>
    <w:rPr>
      <w:i/>
      <w:iCs/>
      <w:color w:val="404040" w:themeColor="text1" w:themeTint="BF"/>
    </w:rPr>
  </w:style>
  <w:style w:type="character" w:customStyle="1" w:styleId="QuoteChar">
    <w:name w:val="Quote Char"/>
    <w:basedOn w:val="DefaultParagraphFont"/>
    <w:link w:val="Quote"/>
    <w:uiPriority w:val="29"/>
    <w:rsid w:val="00D92D36"/>
    <w:rPr>
      <w:i/>
      <w:iCs/>
      <w:color w:val="404040" w:themeColor="text1" w:themeTint="BF"/>
    </w:rPr>
  </w:style>
  <w:style w:type="paragraph" w:styleId="ListParagraph">
    <w:name w:val="List Paragraph"/>
    <w:basedOn w:val="Normal"/>
    <w:uiPriority w:val="34"/>
    <w:qFormat/>
    <w:rsid w:val="00D92D36"/>
    <w:pPr>
      <w:ind w:left="720"/>
      <w:contextualSpacing/>
    </w:pPr>
  </w:style>
  <w:style w:type="character" w:styleId="IntenseEmphasis">
    <w:name w:val="Intense Emphasis"/>
    <w:basedOn w:val="DefaultParagraphFont"/>
    <w:uiPriority w:val="21"/>
    <w:qFormat/>
    <w:rsid w:val="00D92D36"/>
    <w:rPr>
      <w:i/>
      <w:iCs/>
      <w:color w:val="0F4761" w:themeColor="accent1" w:themeShade="BF"/>
    </w:rPr>
  </w:style>
  <w:style w:type="paragraph" w:styleId="IntenseQuote">
    <w:name w:val="Intense Quote"/>
    <w:basedOn w:val="Normal"/>
    <w:next w:val="Normal"/>
    <w:link w:val="IntenseQuoteChar"/>
    <w:uiPriority w:val="30"/>
    <w:qFormat/>
    <w:rsid w:val="00D92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D36"/>
    <w:rPr>
      <w:i/>
      <w:iCs/>
      <w:color w:val="0F4761" w:themeColor="accent1" w:themeShade="BF"/>
    </w:rPr>
  </w:style>
  <w:style w:type="character" w:styleId="IntenseReference">
    <w:name w:val="Intense Reference"/>
    <w:basedOn w:val="DefaultParagraphFont"/>
    <w:uiPriority w:val="32"/>
    <w:qFormat/>
    <w:rsid w:val="00D92D36"/>
    <w:rPr>
      <w:b/>
      <w:bCs/>
      <w:smallCaps/>
      <w:color w:val="0F4761" w:themeColor="accent1" w:themeShade="BF"/>
      <w:spacing w:val="5"/>
    </w:rPr>
  </w:style>
  <w:style w:type="paragraph" w:styleId="Header">
    <w:name w:val="header"/>
    <w:basedOn w:val="Normal"/>
    <w:link w:val="HeaderChar"/>
    <w:uiPriority w:val="99"/>
    <w:unhideWhenUsed/>
    <w:rsid w:val="00764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43E"/>
  </w:style>
  <w:style w:type="paragraph" w:styleId="Footer">
    <w:name w:val="footer"/>
    <w:basedOn w:val="Normal"/>
    <w:link w:val="FooterChar"/>
    <w:uiPriority w:val="99"/>
    <w:unhideWhenUsed/>
    <w:rsid w:val="0076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43E"/>
  </w:style>
  <w:style w:type="paragraph" w:styleId="NoSpacing">
    <w:name w:val="No Spacing"/>
    <w:uiPriority w:val="1"/>
    <w:qFormat/>
    <w:rsid w:val="007644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Blue</dc:creator>
  <cp:keywords/>
  <dc:description/>
  <cp:lastModifiedBy>Donna Hagan</cp:lastModifiedBy>
  <cp:revision>2</cp:revision>
  <dcterms:created xsi:type="dcterms:W3CDTF">2025-08-27T17:36:00Z</dcterms:created>
  <dcterms:modified xsi:type="dcterms:W3CDTF">2025-08-27T17:36:00Z</dcterms:modified>
</cp:coreProperties>
</file>